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r w:rsidR="009475E7">
        <w:rPr>
          <w:rFonts w:ascii="Times New Roman" w:hAnsi="Times New Roman" w:cs="Times New Roman"/>
          <w:b/>
          <w:sz w:val="24"/>
          <w:szCs w:val="24"/>
        </w:rPr>
        <w:t>Ивановская</w:t>
      </w:r>
      <w:r w:rsidRPr="00990141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</w:t>
      </w:r>
      <w:proofErr w:type="spellStart"/>
      <w:r w:rsidRPr="00990141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990141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0141" w:rsidRPr="00990141" w:rsidTr="006106AB">
        <w:tc>
          <w:tcPr>
            <w:tcW w:w="4785" w:type="dxa"/>
            <w:hideMark/>
          </w:tcPr>
          <w:p w:rsidR="00990141" w:rsidRPr="00990141" w:rsidRDefault="00990141" w:rsidP="0099014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990141" w:rsidRPr="00990141" w:rsidRDefault="00990141" w:rsidP="00990141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2341"/>
        <w:tblW w:w="5000" w:type="pct"/>
        <w:tblLook w:val="0000" w:firstRow="0" w:lastRow="0" w:firstColumn="0" w:lastColumn="0" w:noHBand="0" w:noVBand="0"/>
      </w:tblPr>
      <w:tblGrid>
        <w:gridCol w:w="4627"/>
        <w:gridCol w:w="4944"/>
      </w:tblGrid>
      <w:tr w:rsidR="00FF05A5" w:rsidRPr="00990141" w:rsidTr="00F77519">
        <w:trPr>
          <w:trHeight w:val="1550"/>
        </w:trPr>
        <w:tc>
          <w:tcPr>
            <w:tcW w:w="2417" w:type="pct"/>
          </w:tcPr>
          <w:p w:rsidR="00FF05A5" w:rsidRPr="009475E7" w:rsidRDefault="009475E7" w:rsidP="00FF05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E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F05A5" w:rsidRPr="00990141" w:rsidRDefault="00FF05A5" w:rsidP="00FF05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МБОУ «</w:t>
            </w:r>
            <w:r w:rsidR="00947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Ивановская</w:t>
            </w: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 общеобразовательная школа»</w:t>
            </w:r>
          </w:p>
          <w:p w:rsidR="00FF05A5" w:rsidRPr="00990141" w:rsidRDefault="00FF05A5" w:rsidP="004C52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№ </w:t>
            </w:r>
            <w:r w:rsidR="004C5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</w:t>
            </w: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.08.201</w:t>
            </w:r>
            <w:r w:rsidR="004C5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83" w:type="pct"/>
            <w:tcBorders>
              <w:left w:val="nil"/>
            </w:tcBorders>
          </w:tcPr>
          <w:p w:rsidR="00FF05A5" w:rsidRPr="009475E7" w:rsidRDefault="009475E7" w:rsidP="009475E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E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F05A5" w:rsidRPr="00990141" w:rsidRDefault="00FF05A5" w:rsidP="00FF05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</w:t>
            </w:r>
            <w:r w:rsidR="00947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Ивановская</w:t>
            </w: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 общеобразовательная школа»</w:t>
            </w:r>
          </w:p>
          <w:p w:rsidR="00FF05A5" w:rsidRPr="00990141" w:rsidRDefault="00FF05A5" w:rsidP="00FF05A5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01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52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4C5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14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F05A5" w:rsidRPr="00990141" w:rsidRDefault="00FF05A5" w:rsidP="00FF05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05A5" w:rsidRDefault="00FF05A5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формах обучения </w:t>
      </w:r>
    </w:p>
    <w:p w:rsidR="00990141" w:rsidRPr="00990141" w:rsidRDefault="00FF05A5" w:rsidP="00990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990141" w:rsidRPr="00990141">
        <w:rPr>
          <w:rFonts w:ascii="Times New Roman" w:hAnsi="Times New Roman" w:cs="Times New Roman"/>
          <w:b/>
          <w:sz w:val="28"/>
          <w:szCs w:val="28"/>
        </w:rPr>
        <w:t>«</w:t>
      </w:r>
      <w:r w:rsidR="009475E7">
        <w:rPr>
          <w:rFonts w:ascii="Times New Roman" w:hAnsi="Times New Roman" w:cs="Times New Roman"/>
          <w:b/>
          <w:sz w:val="28"/>
          <w:szCs w:val="28"/>
        </w:rPr>
        <w:t>Ивановская</w:t>
      </w:r>
      <w:r w:rsidR="00990141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="00990141" w:rsidRPr="00990141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1.1. В соответствии со ст.17 Федерального закона «Об образовании в Российской Федерации» </w:t>
      </w:r>
      <w:r w:rsidR="00304606" w:rsidRPr="00990141">
        <w:rPr>
          <w:rFonts w:ascii="Times New Roman" w:hAnsi="Times New Roman" w:cs="Times New Roman"/>
          <w:sz w:val="28"/>
          <w:szCs w:val="28"/>
        </w:rPr>
        <w:t xml:space="preserve">№273-ФЗ  от 29.12.2012 г. </w:t>
      </w:r>
      <w:r w:rsidRPr="00990141">
        <w:rPr>
          <w:rFonts w:ascii="Times New Roman" w:hAnsi="Times New Roman" w:cs="Times New Roman"/>
          <w:sz w:val="28"/>
          <w:szCs w:val="28"/>
        </w:rPr>
        <w:t>граждане Российской Федерации имеют право на выбор формы получения образования и регламентируются:</w:t>
      </w:r>
    </w:p>
    <w:p w:rsidR="00990141" w:rsidRPr="00990141" w:rsidRDefault="00990141" w:rsidP="009901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Письмом Министерства Российской Федерации от 28.02.2003 № 27/2643-6 «Методические рекомендации по организации деятельности образовательных учреждений надомного обучения»</w:t>
      </w:r>
    </w:p>
    <w:p w:rsidR="00990141" w:rsidRPr="00990141" w:rsidRDefault="00990141" w:rsidP="009901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18.07.1996 №861 «Об утверждении поряд</w:t>
      </w:r>
      <w:r w:rsidR="008B372F">
        <w:rPr>
          <w:rFonts w:ascii="Times New Roman" w:hAnsi="Times New Roman" w:cs="Times New Roman"/>
          <w:sz w:val="28"/>
          <w:szCs w:val="28"/>
        </w:rPr>
        <w:t>ка воспитания и обучения детей-</w:t>
      </w:r>
      <w:r w:rsidRPr="00990141">
        <w:rPr>
          <w:rFonts w:ascii="Times New Roman" w:hAnsi="Times New Roman" w:cs="Times New Roman"/>
          <w:sz w:val="28"/>
          <w:szCs w:val="28"/>
        </w:rPr>
        <w:t>инвалидов на дому и в негосударственных образовательных учреждениях» (в ред. Постановления Правительства РФ от 01.02.2005 №49)</w:t>
      </w:r>
    </w:p>
    <w:p w:rsidR="00990141" w:rsidRPr="00990141" w:rsidRDefault="00990141" w:rsidP="0099014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Письмом Министерства просвещения РСФСР от 08.07.1980 №281-м, Министерства здравоохранения РСФСР от 28.07.1980 №17-13-186 «Перечень </w:t>
      </w:r>
      <w:proofErr w:type="gramStart"/>
      <w:r w:rsidRPr="00990141">
        <w:rPr>
          <w:sz w:val="28"/>
          <w:szCs w:val="28"/>
        </w:rPr>
        <w:t>заболеваний</w:t>
      </w:r>
      <w:proofErr w:type="gramEnd"/>
      <w:r w:rsidRPr="00990141">
        <w:rPr>
          <w:sz w:val="28"/>
          <w:szCs w:val="28"/>
        </w:rPr>
        <w:t xml:space="preserve"> по поводу которых дети нуждаются в индивидуальных занятиях на дому и освобождаются от посещения массовой школы»</w:t>
      </w:r>
    </w:p>
    <w:p w:rsidR="00990141" w:rsidRPr="00990141" w:rsidRDefault="00990141" w:rsidP="009901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Письмом </w:t>
      </w:r>
      <w:proofErr w:type="spellStart"/>
      <w:r w:rsidRPr="00990141">
        <w:rPr>
          <w:sz w:val="28"/>
          <w:szCs w:val="28"/>
        </w:rPr>
        <w:t>Минобрнауки</w:t>
      </w:r>
      <w:proofErr w:type="spellEnd"/>
      <w:r w:rsidRPr="00990141">
        <w:rPr>
          <w:sz w:val="28"/>
          <w:szCs w:val="28"/>
        </w:rPr>
        <w:t xml:space="preserve">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программам».</w:t>
      </w:r>
    </w:p>
    <w:p w:rsidR="00990141" w:rsidRPr="00990141" w:rsidRDefault="00990141" w:rsidP="00990141">
      <w:pPr>
        <w:pStyle w:val="a3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 </w:t>
      </w:r>
      <w:r w:rsidRPr="00990141">
        <w:rPr>
          <w:sz w:val="28"/>
          <w:szCs w:val="28"/>
        </w:rPr>
        <w:tab/>
        <w:t>1.2. В Российской Федерации образование может быть получено: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>- в организациях, осуществляющих образовательную деятельность;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>- вне организаций, осуществляющих образовательную деятельность (в форме семейного образования и самообразования).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1.3. </w:t>
      </w:r>
      <w:proofErr w:type="gramStart"/>
      <w:r w:rsidRPr="00990141">
        <w:rPr>
          <w:sz w:val="28"/>
          <w:szCs w:val="28"/>
        </w:rPr>
        <w:t>Обучение в МБОУ «</w:t>
      </w:r>
      <w:r w:rsidR="004C52B2">
        <w:rPr>
          <w:sz w:val="28"/>
          <w:szCs w:val="28"/>
        </w:rPr>
        <w:t>Ивановская</w:t>
      </w:r>
      <w:r w:rsidR="008B372F">
        <w:rPr>
          <w:sz w:val="28"/>
          <w:szCs w:val="28"/>
        </w:rPr>
        <w:t xml:space="preserve"> основная </w:t>
      </w:r>
      <w:r w:rsidRPr="00990141">
        <w:rPr>
          <w:sz w:val="28"/>
          <w:szCs w:val="28"/>
        </w:rPr>
        <w:t>общеобразовательная школа», осуществляющем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</w:t>
      </w:r>
      <w:r w:rsidR="00FF05A5">
        <w:rPr>
          <w:sz w:val="28"/>
          <w:szCs w:val="28"/>
        </w:rPr>
        <w:t xml:space="preserve"> очно-заочной или</w:t>
      </w:r>
      <w:r w:rsidRPr="00990141">
        <w:rPr>
          <w:sz w:val="28"/>
          <w:szCs w:val="28"/>
        </w:rPr>
        <w:t xml:space="preserve"> заочной формах, </w:t>
      </w:r>
      <w:r w:rsidRPr="00F77519">
        <w:rPr>
          <w:sz w:val="28"/>
          <w:szCs w:val="28"/>
        </w:rPr>
        <w:t>обучение по</w:t>
      </w:r>
      <w:r w:rsidR="00F77519">
        <w:rPr>
          <w:sz w:val="28"/>
          <w:szCs w:val="28"/>
        </w:rPr>
        <w:t xml:space="preserve"> индивидуальному учебному плану, в том числе ускоренное обучение.</w:t>
      </w:r>
      <w:proofErr w:type="gramEnd"/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lastRenderedPageBreak/>
        <w:t xml:space="preserve">1.4. </w:t>
      </w:r>
      <w:proofErr w:type="gramStart"/>
      <w:r w:rsidRPr="00990141">
        <w:rPr>
          <w:sz w:val="28"/>
          <w:szCs w:val="28"/>
        </w:rPr>
        <w:t>Обучение в форме семейного образования и самообразования осуществляется вне общеобразовательного учреждения с правом последующего прохождения промежуточной и государственной итоговой аттестации в МБОУ «</w:t>
      </w:r>
      <w:r w:rsidR="004C52B2">
        <w:rPr>
          <w:sz w:val="28"/>
          <w:szCs w:val="28"/>
        </w:rPr>
        <w:t>Ивановская</w:t>
      </w:r>
      <w:r w:rsidR="002B6063">
        <w:rPr>
          <w:sz w:val="28"/>
          <w:szCs w:val="28"/>
        </w:rPr>
        <w:t xml:space="preserve"> основная </w:t>
      </w:r>
      <w:r w:rsidRPr="00990141">
        <w:rPr>
          <w:sz w:val="28"/>
          <w:szCs w:val="28"/>
        </w:rPr>
        <w:t>общеобразовательная школа», осуществляющем образовательную деятельность.</w:t>
      </w:r>
      <w:proofErr w:type="gramEnd"/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>1.5. Допускается сочетание различных форм получения образования и форм обучения.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>1.6.  Право учащегося на выбор формы обучения  и условия обучения регламентируются Уставом общеобразовательного учреждения и другими локальными нормативными актами МБОУ «</w:t>
      </w:r>
      <w:r w:rsidR="004C52B2">
        <w:rPr>
          <w:sz w:val="28"/>
          <w:szCs w:val="28"/>
        </w:rPr>
        <w:t>Ивановская</w:t>
      </w:r>
      <w:r w:rsidR="002B6063">
        <w:rPr>
          <w:sz w:val="28"/>
          <w:szCs w:val="28"/>
        </w:rPr>
        <w:t xml:space="preserve"> основная </w:t>
      </w:r>
      <w:r w:rsidRPr="00990141">
        <w:rPr>
          <w:sz w:val="28"/>
          <w:szCs w:val="28"/>
        </w:rPr>
        <w:t>общеобразовательная школа».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1.7. Форма получения образования и формы </w:t>
      </w:r>
      <w:proofErr w:type="gramStart"/>
      <w:r w:rsidRPr="00990141">
        <w:rPr>
          <w:sz w:val="28"/>
          <w:szCs w:val="28"/>
        </w:rPr>
        <w:t>обучения</w:t>
      </w:r>
      <w:proofErr w:type="gramEnd"/>
      <w:r w:rsidRPr="00990141">
        <w:rPr>
          <w:sz w:val="28"/>
          <w:szCs w:val="28"/>
        </w:rPr>
        <w:t xml:space="preserve"> по основной образовательной программе по каждому уровню образования определяются образовательными стандартами, Федеральными государственными образовательными стандартами.</w:t>
      </w:r>
    </w:p>
    <w:p w:rsidR="002B6063" w:rsidRDefault="002B6063" w:rsidP="00990141">
      <w:pPr>
        <w:pStyle w:val="a3"/>
        <w:jc w:val="center"/>
        <w:rPr>
          <w:b/>
          <w:sz w:val="28"/>
          <w:szCs w:val="28"/>
        </w:rPr>
      </w:pPr>
    </w:p>
    <w:p w:rsidR="002B6063" w:rsidRDefault="00990141" w:rsidP="00990141">
      <w:pPr>
        <w:pStyle w:val="a3"/>
        <w:jc w:val="center"/>
        <w:rPr>
          <w:b/>
          <w:sz w:val="28"/>
          <w:szCs w:val="28"/>
        </w:rPr>
      </w:pPr>
      <w:r w:rsidRPr="00990141">
        <w:rPr>
          <w:b/>
          <w:sz w:val="28"/>
          <w:szCs w:val="28"/>
        </w:rPr>
        <w:t xml:space="preserve">2. Организация обучения учащихся в зависимости </w:t>
      </w:r>
    </w:p>
    <w:p w:rsidR="00990141" w:rsidRPr="00990141" w:rsidRDefault="00990141" w:rsidP="00990141">
      <w:pPr>
        <w:pStyle w:val="a3"/>
        <w:jc w:val="center"/>
        <w:rPr>
          <w:b/>
          <w:sz w:val="28"/>
          <w:szCs w:val="28"/>
        </w:rPr>
      </w:pPr>
      <w:r w:rsidRPr="00990141">
        <w:rPr>
          <w:b/>
          <w:sz w:val="28"/>
          <w:szCs w:val="28"/>
        </w:rPr>
        <w:t>от формы получения образования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2.1.  При зачислении </w:t>
      </w:r>
      <w:r w:rsidR="002B6063">
        <w:rPr>
          <w:sz w:val="28"/>
          <w:szCs w:val="28"/>
        </w:rPr>
        <w:t>об</w:t>
      </w:r>
      <w:r w:rsidRPr="00990141">
        <w:rPr>
          <w:sz w:val="28"/>
          <w:szCs w:val="28"/>
        </w:rPr>
        <w:t>уча</w:t>
      </w:r>
      <w:r w:rsidR="002B6063">
        <w:rPr>
          <w:sz w:val="28"/>
          <w:szCs w:val="28"/>
        </w:rPr>
        <w:t>ю</w:t>
      </w:r>
      <w:r w:rsidRPr="00990141">
        <w:rPr>
          <w:sz w:val="28"/>
          <w:szCs w:val="28"/>
        </w:rPr>
        <w:t>щихся в МБОУ «</w:t>
      </w:r>
      <w:r w:rsidR="004C52B2">
        <w:rPr>
          <w:sz w:val="28"/>
          <w:szCs w:val="28"/>
        </w:rPr>
        <w:t>Ивановская</w:t>
      </w:r>
      <w:r w:rsidR="002B6063">
        <w:rPr>
          <w:sz w:val="28"/>
          <w:szCs w:val="28"/>
        </w:rPr>
        <w:t xml:space="preserve"> основная </w:t>
      </w:r>
      <w:r w:rsidRPr="00990141">
        <w:rPr>
          <w:sz w:val="28"/>
          <w:szCs w:val="28"/>
        </w:rPr>
        <w:t xml:space="preserve">общеобразовательная школа» или при изменении формы освоения общеобразовательных программ в приказе директора и в личном деле </w:t>
      </w:r>
      <w:r w:rsidR="002B6063">
        <w:rPr>
          <w:sz w:val="28"/>
          <w:szCs w:val="28"/>
        </w:rPr>
        <w:t>об</w:t>
      </w:r>
      <w:r w:rsidRPr="00990141">
        <w:rPr>
          <w:sz w:val="28"/>
          <w:szCs w:val="28"/>
        </w:rPr>
        <w:t>уча</w:t>
      </w:r>
      <w:r w:rsidR="002B6063">
        <w:rPr>
          <w:sz w:val="28"/>
          <w:szCs w:val="28"/>
        </w:rPr>
        <w:t>ю</w:t>
      </w:r>
      <w:r w:rsidRPr="00990141">
        <w:rPr>
          <w:sz w:val="28"/>
          <w:szCs w:val="28"/>
        </w:rPr>
        <w:t>щегося отражается форма освоения общеобразовательных программ в соответствии с заявлением родителей  (законных представителей).</w:t>
      </w:r>
    </w:p>
    <w:p w:rsidR="00990141" w:rsidRPr="00990141" w:rsidRDefault="002B6063" w:rsidP="0099014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90141" w:rsidRPr="00990141">
        <w:rPr>
          <w:sz w:val="28"/>
          <w:szCs w:val="28"/>
        </w:rPr>
        <w:t xml:space="preserve">. Порядок </w:t>
      </w:r>
      <w:proofErr w:type="gramStart"/>
      <w:r w:rsidR="00990141" w:rsidRPr="00990141">
        <w:rPr>
          <w:sz w:val="28"/>
          <w:szCs w:val="28"/>
        </w:rPr>
        <w:t>контроля за</w:t>
      </w:r>
      <w:proofErr w:type="gramEnd"/>
      <w:r w:rsidR="00990141" w:rsidRPr="0099014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об</w:t>
      </w:r>
      <w:r w:rsidR="00990141" w:rsidRPr="0099014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990141" w:rsidRPr="00990141">
        <w:rPr>
          <w:sz w:val="28"/>
          <w:szCs w:val="28"/>
        </w:rPr>
        <w:t>щимися программ устанавливается общеобразовательным учреждением самостоятельно.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2.3. При </w:t>
      </w:r>
      <w:proofErr w:type="gramStart"/>
      <w:r w:rsidRPr="00990141">
        <w:rPr>
          <w:sz w:val="28"/>
          <w:szCs w:val="28"/>
        </w:rPr>
        <w:t>обучении</w:t>
      </w:r>
      <w:proofErr w:type="gramEnd"/>
      <w:r w:rsidRPr="00990141">
        <w:rPr>
          <w:sz w:val="28"/>
          <w:szCs w:val="28"/>
        </w:rPr>
        <w:t xml:space="preserve"> по индивидуальному учебному плану (его продолжительность может быть изменена общеобразовательным учреждением с учетом  особенностей и образовательных потребностей конкретного </w:t>
      </w:r>
      <w:r w:rsidR="002B6063">
        <w:rPr>
          <w:sz w:val="28"/>
          <w:szCs w:val="28"/>
        </w:rPr>
        <w:t>об</w:t>
      </w:r>
      <w:r w:rsidRPr="00990141">
        <w:rPr>
          <w:sz w:val="28"/>
          <w:szCs w:val="28"/>
        </w:rPr>
        <w:t>уча</w:t>
      </w:r>
      <w:r w:rsidR="002B6063">
        <w:rPr>
          <w:sz w:val="28"/>
          <w:szCs w:val="28"/>
        </w:rPr>
        <w:t>ю</w:t>
      </w:r>
      <w:r w:rsidRPr="00990141">
        <w:rPr>
          <w:sz w:val="28"/>
          <w:szCs w:val="28"/>
        </w:rPr>
        <w:t>щегося), обучение по индивидуальному учебному плану завершается.</w:t>
      </w:r>
    </w:p>
    <w:p w:rsidR="00990141" w:rsidRPr="00990141" w:rsidRDefault="00990141" w:rsidP="00990141">
      <w:pPr>
        <w:pStyle w:val="a3"/>
        <w:ind w:firstLine="708"/>
        <w:jc w:val="both"/>
        <w:rPr>
          <w:sz w:val="28"/>
          <w:szCs w:val="28"/>
        </w:rPr>
      </w:pPr>
      <w:r w:rsidRPr="00990141">
        <w:rPr>
          <w:sz w:val="28"/>
          <w:szCs w:val="28"/>
        </w:rPr>
        <w:t>2.5. Общеобразовательное учреждение:</w:t>
      </w:r>
    </w:p>
    <w:p w:rsidR="00990141" w:rsidRPr="00990141" w:rsidRDefault="00990141" w:rsidP="00990141">
      <w:pPr>
        <w:pStyle w:val="a3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  </w:t>
      </w:r>
      <w:r w:rsidRPr="00990141">
        <w:rPr>
          <w:sz w:val="28"/>
          <w:szCs w:val="28"/>
        </w:rPr>
        <w:tab/>
        <w:t xml:space="preserve"> - предоставляет </w:t>
      </w:r>
      <w:proofErr w:type="gramStart"/>
      <w:r w:rsidR="002B6063">
        <w:rPr>
          <w:sz w:val="28"/>
          <w:szCs w:val="28"/>
        </w:rPr>
        <w:t>об</w:t>
      </w:r>
      <w:r w:rsidRPr="00990141">
        <w:rPr>
          <w:sz w:val="28"/>
          <w:szCs w:val="28"/>
        </w:rPr>
        <w:t>уча</w:t>
      </w:r>
      <w:r w:rsidR="002B6063">
        <w:rPr>
          <w:sz w:val="28"/>
          <w:szCs w:val="28"/>
        </w:rPr>
        <w:t>ю</w:t>
      </w:r>
      <w:r w:rsidRPr="00990141">
        <w:rPr>
          <w:sz w:val="28"/>
          <w:szCs w:val="28"/>
        </w:rPr>
        <w:t>ще</w:t>
      </w:r>
      <w:r w:rsidR="002B6063">
        <w:rPr>
          <w:sz w:val="28"/>
          <w:szCs w:val="28"/>
        </w:rPr>
        <w:t>муся</w:t>
      </w:r>
      <w:proofErr w:type="gramEnd"/>
      <w:r w:rsidR="002B6063">
        <w:rPr>
          <w:sz w:val="28"/>
          <w:szCs w:val="28"/>
        </w:rPr>
        <w:t xml:space="preserve"> учебники</w:t>
      </w:r>
      <w:r w:rsidRPr="00990141">
        <w:rPr>
          <w:sz w:val="28"/>
          <w:szCs w:val="28"/>
        </w:rPr>
        <w:t xml:space="preserve"> и другую литературу, имеющуюся в библиотечном фонде школы;</w:t>
      </w:r>
    </w:p>
    <w:p w:rsidR="00990141" w:rsidRPr="00990141" w:rsidRDefault="00990141" w:rsidP="00990141">
      <w:pPr>
        <w:pStyle w:val="a3"/>
        <w:jc w:val="both"/>
        <w:rPr>
          <w:sz w:val="28"/>
          <w:szCs w:val="28"/>
        </w:rPr>
      </w:pPr>
      <w:r w:rsidRPr="00990141">
        <w:rPr>
          <w:sz w:val="28"/>
          <w:szCs w:val="28"/>
        </w:rPr>
        <w:t xml:space="preserve">   </w:t>
      </w:r>
      <w:r w:rsidRPr="00990141">
        <w:rPr>
          <w:sz w:val="28"/>
          <w:szCs w:val="28"/>
        </w:rPr>
        <w:tab/>
        <w:t xml:space="preserve">- обеспечивает </w:t>
      </w:r>
      <w:proofErr w:type="gramStart"/>
      <w:r w:rsidR="002B6063">
        <w:rPr>
          <w:sz w:val="28"/>
          <w:szCs w:val="28"/>
        </w:rPr>
        <w:t>об</w:t>
      </w:r>
      <w:r w:rsidRPr="00990141">
        <w:rPr>
          <w:sz w:val="28"/>
          <w:szCs w:val="28"/>
        </w:rPr>
        <w:t>уча</w:t>
      </w:r>
      <w:r w:rsidR="002B6063">
        <w:rPr>
          <w:sz w:val="28"/>
          <w:szCs w:val="28"/>
        </w:rPr>
        <w:t>ю</w:t>
      </w:r>
      <w:r w:rsidRPr="00990141">
        <w:rPr>
          <w:sz w:val="28"/>
          <w:szCs w:val="28"/>
        </w:rPr>
        <w:t>щемуся</w:t>
      </w:r>
      <w:proofErr w:type="gramEnd"/>
      <w:r w:rsidRPr="00990141">
        <w:rPr>
          <w:sz w:val="28"/>
          <w:szCs w:val="28"/>
        </w:rPr>
        <w:t xml:space="preserve"> и его родителям (законным представителям) консультативную помощь, необходимую в освоении основных образовательных программ;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- предоставляет возможность выполнить практические и лабораторные работы, предусмотренные образовательной программой;</w:t>
      </w:r>
    </w:p>
    <w:p w:rsidR="00990141" w:rsidRPr="00990141" w:rsidRDefault="00990141" w:rsidP="0099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  </w:t>
      </w:r>
      <w:r w:rsidRPr="00990141">
        <w:rPr>
          <w:rFonts w:ascii="Times New Roman" w:hAnsi="Times New Roman" w:cs="Times New Roman"/>
          <w:sz w:val="28"/>
          <w:szCs w:val="28"/>
        </w:rPr>
        <w:tab/>
        <w:t xml:space="preserve"> - осуществляет промежуточную и государственную итоговую аттестацию.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2.6.  Результаты промежуточной и государственной итоговой аттестации фиксируются в классном журнале.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lastRenderedPageBreak/>
        <w:t xml:space="preserve">2.7.  Перевод </w:t>
      </w:r>
      <w:r w:rsidR="002B6063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2B6063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 xml:space="preserve">щихся из класса в класс и с одного уровня обучения на другой производится решением </w:t>
      </w:r>
      <w:r w:rsidR="002B6063">
        <w:rPr>
          <w:rFonts w:ascii="Times New Roman" w:hAnsi="Times New Roman" w:cs="Times New Roman"/>
          <w:sz w:val="28"/>
          <w:szCs w:val="28"/>
        </w:rPr>
        <w:t>п</w:t>
      </w:r>
      <w:r w:rsidRPr="00990141">
        <w:rPr>
          <w:rFonts w:ascii="Times New Roman" w:hAnsi="Times New Roman" w:cs="Times New Roman"/>
          <w:sz w:val="28"/>
          <w:szCs w:val="28"/>
        </w:rPr>
        <w:t>едагогического совета на основании результатов аттестации.</w:t>
      </w:r>
    </w:p>
    <w:p w:rsidR="00990141" w:rsidRPr="0056260C" w:rsidRDefault="00990141" w:rsidP="00562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2.8.  Государственная итоговая аттестация </w:t>
      </w:r>
      <w:proofErr w:type="gramStart"/>
      <w:r w:rsidR="002B6063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2B6063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по различным формам получения образования проводится в полном соответствии с По</w:t>
      </w:r>
      <w:r w:rsidR="002B6063">
        <w:rPr>
          <w:rFonts w:ascii="Times New Roman" w:hAnsi="Times New Roman" w:cs="Times New Roman"/>
          <w:sz w:val="28"/>
          <w:szCs w:val="28"/>
        </w:rPr>
        <w:t xml:space="preserve">рядком проведения </w:t>
      </w:r>
      <w:r w:rsidRPr="00990141">
        <w:rPr>
          <w:rFonts w:ascii="Times New Roman" w:hAnsi="Times New Roman" w:cs="Times New Roman"/>
          <w:sz w:val="28"/>
          <w:szCs w:val="28"/>
        </w:rPr>
        <w:t xml:space="preserve">государственной  итоговой аттестации </w:t>
      </w:r>
      <w:r w:rsidR="002B606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</w:t>
      </w:r>
      <w:r w:rsidR="002B6063" w:rsidRPr="0056260C">
        <w:rPr>
          <w:rFonts w:ascii="Times New Roman" w:hAnsi="Times New Roman" w:cs="Times New Roman"/>
          <w:sz w:val="28"/>
          <w:szCs w:val="28"/>
        </w:rPr>
        <w:t>образования</w:t>
      </w:r>
      <w:r w:rsidR="0056260C">
        <w:rPr>
          <w:rFonts w:ascii="Times New Roman" w:hAnsi="Times New Roman" w:cs="Times New Roman"/>
          <w:sz w:val="28"/>
          <w:szCs w:val="28"/>
        </w:rPr>
        <w:t>,</w:t>
      </w:r>
      <w:r w:rsidR="0056260C" w:rsidRPr="0056260C">
        <w:rPr>
          <w:rFonts w:ascii="Times New Roman" w:hAnsi="Times New Roman" w:cs="Times New Roman"/>
          <w:sz w:val="28"/>
          <w:szCs w:val="28"/>
        </w:rPr>
        <w:t xml:space="preserve"> </w:t>
      </w:r>
      <w:r w:rsidR="0056260C" w:rsidRPr="0056260C">
        <w:rPr>
          <w:rFonts w:ascii="Times New Roman" w:eastAsia="Times New Roman" w:hAnsi="Times New Roman" w:cs="Times New Roman"/>
          <w:sz w:val="28"/>
          <w:szCs w:val="28"/>
        </w:rPr>
        <w:t>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</w:t>
      </w:r>
    </w:p>
    <w:p w:rsidR="002B6063" w:rsidRPr="0056260C" w:rsidRDefault="002B6063" w:rsidP="00562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E5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41">
        <w:rPr>
          <w:rFonts w:ascii="Times New Roman" w:hAnsi="Times New Roman" w:cs="Times New Roman"/>
          <w:b/>
          <w:sz w:val="28"/>
          <w:szCs w:val="28"/>
        </w:rPr>
        <w:t xml:space="preserve">3. Организация получения общего образования </w:t>
      </w:r>
    </w:p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41">
        <w:rPr>
          <w:rFonts w:ascii="Times New Roman" w:hAnsi="Times New Roman" w:cs="Times New Roman"/>
          <w:b/>
          <w:sz w:val="28"/>
          <w:szCs w:val="28"/>
        </w:rPr>
        <w:t>по очной форме обучения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3.1.  Получение общего образования по очной форме обучения предполагает  обязательное посещение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щимися учебных занятий по предметам учебного плана, организуемых общеобразовательным учреждением.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3.2. 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общеобразовательного учреждения.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3.3. Основой организации образовательного процесса по очной форме обучения является урок.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3.4. Организация образовательного процесса по очной форме обучения </w:t>
      </w:r>
    </w:p>
    <w:p w:rsidR="00990141" w:rsidRPr="00990141" w:rsidRDefault="00990141" w:rsidP="0099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регламентируется расписанием занятий, которое утверждается директором общеобразовательного учреждения.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3.5. </w:t>
      </w:r>
      <w:r w:rsidR="00B978E5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формах, периодичности и порядке текущего контроля успеваемости и промежуточной аттестации.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3.6. </w:t>
      </w:r>
      <w:r w:rsidR="00B978E5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 xml:space="preserve">щиеся имеют право на посещение по своему выбору мероприятий, которые проводятся в общеобразовательном учреждении и не предусмотрены учебным планом, в порядке, установленном локальными нормативными актами. 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3.7.</w:t>
      </w:r>
      <w:r w:rsidR="00B978E5">
        <w:rPr>
          <w:rFonts w:ascii="Times New Roman" w:hAnsi="Times New Roman" w:cs="Times New Roman"/>
          <w:sz w:val="28"/>
          <w:szCs w:val="28"/>
        </w:rPr>
        <w:t xml:space="preserve"> </w:t>
      </w:r>
      <w:r w:rsidRPr="00990141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 xml:space="preserve">щихся без их согласия и </w:t>
      </w:r>
      <w:proofErr w:type="gramStart"/>
      <w:r w:rsidRPr="00990141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B978E5" w:rsidRDefault="00B978E5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41">
        <w:rPr>
          <w:rFonts w:ascii="Times New Roman" w:hAnsi="Times New Roman" w:cs="Times New Roman"/>
          <w:b/>
          <w:sz w:val="28"/>
          <w:szCs w:val="28"/>
        </w:rPr>
        <w:t>4.   Индивидуальное обучение на дому</w:t>
      </w:r>
    </w:p>
    <w:p w:rsidR="00990141" w:rsidRPr="00990141" w:rsidRDefault="00990141" w:rsidP="0099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           4.1. </w:t>
      </w:r>
      <w:proofErr w:type="gramStart"/>
      <w:r w:rsidRPr="00990141">
        <w:rPr>
          <w:rFonts w:ascii="Times New Roman" w:hAnsi="Times New Roman" w:cs="Times New Roman"/>
          <w:sz w:val="28"/>
          <w:szCs w:val="28"/>
        </w:rPr>
        <w:t xml:space="preserve">Право получения образования на дому предоставляется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 xml:space="preserve">щимся, имеющим хронические заболевания, входящие в </w:t>
      </w:r>
      <w:r w:rsidRPr="00990141">
        <w:rPr>
          <w:rFonts w:ascii="Times New Roman" w:hAnsi="Times New Roman" w:cs="Times New Roman"/>
          <w:sz w:val="28"/>
          <w:szCs w:val="28"/>
        </w:rPr>
        <w:lastRenderedPageBreak/>
        <w:t>соответствующий перечень заболеваний, в соответствии с которым дети нуждаются в индивидуальных занятиях на дому и освобождаются от посещения массовой школы.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Организация обучения на дому должна осуществляться по индивидуальным учебным планам, которые разрабатываются с участием самих обучающихся и их родителей </w:t>
      </w:r>
      <w:proofErr w:type="gramStart"/>
      <w:r w:rsidRPr="009901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4.2.  Переход на обучение на дому по состоянию здоровья осуществляется по приказу директора общеобразовательного учреждения на основании заявления родителей (законных представителей) в соответствии с заключением врачебной комиссии, справки с указанием диагноза заболевания и рекомендациями о форме обучения.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4.3.  При определении учебной нагрузки детям, находящимся на индивидуальном </w:t>
      </w:r>
      <w:proofErr w:type="gramStart"/>
      <w:r w:rsidRPr="00990141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на дому, в том числе детям-инвалидам, обучающимся дистанционно, необходимо руководствоваться федеральными государственными образовательными стандартами общего образования, режим занятий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щегося на дому по болезни определяется приказом директора общеобразовательного учреждения.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4.4.  Ответственность за выполнение режима занятий несет администрация общеобразовательного учреждения в соответствии с законодательством РФ  и уставом учреждения. Ответственность за создание необходимых условий несут родители (законные представители) на основе двустороннего договора.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4.5.  МБОУ «</w:t>
      </w:r>
      <w:r w:rsidR="004C52B2">
        <w:rPr>
          <w:rFonts w:ascii="Times New Roman" w:hAnsi="Times New Roman" w:cs="Times New Roman"/>
          <w:sz w:val="28"/>
          <w:szCs w:val="28"/>
        </w:rPr>
        <w:t>Ивановская</w:t>
      </w:r>
      <w:r w:rsidR="00B978E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990141">
        <w:rPr>
          <w:rFonts w:ascii="Times New Roman" w:hAnsi="Times New Roman" w:cs="Times New Roman"/>
          <w:sz w:val="28"/>
          <w:szCs w:val="28"/>
        </w:rPr>
        <w:t xml:space="preserve">» организует и координирует методическую, диагностическую, консультативную помощь семьям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по болезни на дому.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4.6.  Родителям (законным представителям)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по болезни на дому должна быть обеспечена возможность ознакомления с ходом и содержанием образовательного процесса, а также с текущими и итоговыми оценками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щегося.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4.7.  Классный руководитель должен иметь постоянный контакт с учителями, работающими с больным ребенком, родителями (законными представителями) и членами семьи, которые обеспечивают уход за больным ребенком. Он координирует усилия всех взрослых, обеспечивающих обучение больного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щегося.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4.8.  При назначении учителей для работы с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на дому следует учитывать опыт педагога и его желание работать с больным </w:t>
      </w:r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щимся.</w:t>
      </w:r>
    </w:p>
    <w:p w:rsidR="00B978E5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4.9. Порядок промежуточной и итоговой аттестации детей, обучающихся на дому, а также их освобождение от итоговой аттестации определяется  соответствующими </w:t>
      </w:r>
      <w:r w:rsidR="00B978E5">
        <w:rPr>
          <w:rFonts w:ascii="Times New Roman" w:hAnsi="Times New Roman" w:cs="Times New Roman"/>
          <w:sz w:val="28"/>
          <w:szCs w:val="28"/>
        </w:rPr>
        <w:t xml:space="preserve">нормативными актами. 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4.10.  Перевод в следующий класс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на дому по болезни соматического характера производится по решению педагогического совета. Перевод учащихся на дому с психологическими заболеваниями, либо </w:t>
      </w:r>
      <w:r w:rsidRPr="00990141">
        <w:rPr>
          <w:rFonts w:ascii="Times New Roman" w:hAnsi="Times New Roman" w:cs="Times New Roman"/>
          <w:sz w:val="28"/>
          <w:szCs w:val="28"/>
        </w:rPr>
        <w:lastRenderedPageBreak/>
        <w:t>имеющих дефект интеллекта, осуществляется по рекомендациям специалистов районного или зонального ПМПК.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4.11. 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щиеся, освобожденные от обучения в общеобразовательном учреждении на длительное время (полный учебный год), страдающие психоневрологическими заболеваниями, каждый год (в конце текущего учебного года) должны проходить обследование специалистами районного или зонального ПМПК.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На комиссии должны присутствовать родители (законные представители) (лица их заменяющие), педагог (классный руководитель или социальный педагог). Педагог представляет полную характеристику учебной деятельности </w:t>
      </w:r>
      <w:proofErr w:type="gramStart"/>
      <w:r w:rsidR="00B978E5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B978E5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E5" w:rsidRDefault="00B978E5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E5" w:rsidRPr="00F77519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19">
        <w:rPr>
          <w:rFonts w:ascii="Times New Roman" w:hAnsi="Times New Roman" w:cs="Times New Roman"/>
          <w:b/>
          <w:sz w:val="28"/>
          <w:szCs w:val="28"/>
        </w:rPr>
        <w:t xml:space="preserve">5. Организация образовательного процесса </w:t>
      </w:r>
    </w:p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19">
        <w:rPr>
          <w:rFonts w:ascii="Times New Roman" w:hAnsi="Times New Roman" w:cs="Times New Roman"/>
          <w:b/>
          <w:sz w:val="28"/>
          <w:szCs w:val="28"/>
        </w:rPr>
        <w:t>на основе индивидуальных учебных планов (ИУП)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5.1. Обучение по ИУП вводится с целью создания условий для увеличения возможностей выбора </w:t>
      </w:r>
      <w:proofErr w:type="gramStart"/>
      <w:r w:rsidRPr="009901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моделей своего дальнейшего образования, обеспечения потребностей и интересов обучающихся.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5.2. Для организации </w:t>
      </w:r>
      <w:proofErr w:type="gramStart"/>
      <w:r w:rsidRPr="0099014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90141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в школе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5.3. На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индивидуального учебного плана. Количество учебных часов в индивидуальном учебном плане не должно быть более 37.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5.4. Подготовительный этап завершается определением количества учебных групп (в зависимости от выбора обучающихся), необходимых потребностей в кадрах, их расстановкой.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5.5. На организационном этапе составляется индивидуальное расписание, для чего в учебных группах, безотносительно к дням недели, выстраивается комбинация уроков, на которых задействовано наибольшее количество обучающихся.</w:t>
      </w:r>
    </w:p>
    <w:p w:rsidR="00990141" w:rsidRPr="00990141" w:rsidRDefault="00990141" w:rsidP="00990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Уроки, на которых присутствуют все обучающиеся, распределяются на 3, 4, 5 уроки, на которых присутствуют не все обучающиеся – на 1-2, 6.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5.6. На этапе внедрения индивидуального учебного плана школы с целью осуществления контроля и коррекции выполнения индивидуального учебного плана обучающегося содержание каждого предмета разбивается на учебные модули, и их изучение завершается зачетной или контрольной работой.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5.7. На аналитическом этапе результаты работы по внедрению индивидуальных учебных планов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</w:t>
      </w:r>
      <w:r w:rsidRPr="00990141">
        <w:rPr>
          <w:rFonts w:ascii="Times New Roman" w:hAnsi="Times New Roman" w:cs="Times New Roman"/>
          <w:sz w:val="28"/>
          <w:szCs w:val="28"/>
        </w:rPr>
        <w:lastRenderedPageBreak/>
        <w:t>и результатов обсуждений проводится корректировка процесса организации работы по индивидуальным учебным планам и планирование работы на следующий учебный год.</w:t>
      </w:r>
    </w:p>
    <w:p w:rsidR="00990141" w:rsidRPr="00990141" w:rsidRDefault="00990141" w:rsidP="00990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41">
        <w:rPr>
          <w:rFonts w:ascii="Times New Roman" w:hAnsi="Times New Roman" w:cs="Times New Roman"/>
          <w:b/>
          <w:sz w:val="28"/>
          <w:szCs w:val="28"/>
        </w:rPr>
        <w:t>6. Организация получения общего образования в форме самообразования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общего, основного общего образования с последующей промежуточной и государственной итоговой аттестацией.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6.2. </w:t>
      </w:r>
      <w:r w:rsidR="00F31839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</w:t>
      </w:r>
      <w:r w:rsidR="00F31839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щиеся школы, осваивающие общеобразовательные программы начального общего, основного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этом же общеобразовательном учреждении (МБОУ «</w:t>
      </w:r>
      <w:r w:rsidR="004C52B2">
        <w:rPr>
          <w:rFonts w:ascii="Times New Roman" w:hAnsi="Times New Roman" w:cs="Times New Roman"/>
          <w:sz w:val="28"/>
          <w:szCs w:val="28"/>
        </w:rPr>
        <w:t>Ивановская</w:t>
      </w:r>
      <w:bookmarkStart w:id="0" w:name="_GoBack"/>
      <w:bookmarkEnd w:id="0"/>
      <w:r w:rsidR="00F3183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990141">
        <w:rPr>
          <w:rFonts w:ascii="Times New Roman" w:hAnsi="Times New Roman" w:cs="Times New Roman"/>
          <w:sz w:val="28"/>
          <w:szCs w:val="28"/>
        </w:rPr>
        <w:t>»).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>6.3</w:t>
      </w:r>
      <w:r w:rsidRPr="00F31839">
        <w:rPr>
          <w:rFonts w:ascii="Times New Roman" w:hAnsi="Times New Roman" w:cs="Times New Roman"/>
          <w:sz w:val="28"/>
          <w:szCs w:val="28"/>
        </w:rPr>
        <w:t>. Перейти на форму самообразования обучающиеся могут на любом уровне общего образования. Перевод оформляется приказом директора общеобразовательного учреждения по заявлению совершеннолетнего гражданина и</w:t>
      </w:r>
      <w:r w:rsidR="00F31839">
        <w:rPr>
          <w:rFonts w:ascii="Times New Roman" w:hAnsi="Times New Roman" w:cs="Times New Roman"/>
          <w:sz w:val="28"/>
          <w:szCs w:val="28"/>
        </w:rPr>
        <w:t>ли</w:t>
      </w:r>
      <w:r w:rsidRPr="00F31839">
        <w:rPr>
          <w:rFonts w:ascii="Times New Roman" w:hAnsi="Times New Roman" w:cs="Times New Roman"/>
          <w:sz w:val="28"/>
          <w:szCs w:val="28"/>
        </w:rPr>
        <w:t xml:space="preserve"> заявления родителей (законных представителей) несовершеннолетнего обучающегося.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6.4. </w:t>
      </w:r>
      <w:r w:rsidR="00F31839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</w:t>
      </w:r>
      <w:r w:rsidR="00F31839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 xml:space="preserve">щиеся, осваивающие общеобразовательные программы в форме самообразования, вправе на любом этапе продолжить обучение в общеобразовательном учреждении. Данное решение оформляется приказом директора </w:t>
      </w:r>
      <w:r w:rsidR="00F31839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990141">
        <w:rPr>
          <w:rFonts w:ascii="Times New Roman" w:hAnsi="Times New Roman" w:cs="Times New Roman"/>
          <w:sz w:val="28"/>
          <w:szCs w:val="28"/>
        </w:rPr>
        <w:t>на основании заявления совершеннолетнего гражданина или заявления родителей (законных представителей) несовершеннолетнего обучающегося.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6.5. Проведение промежуточной аттестации </w:t>
      </w:r>
      <w:r w:rsidR="00F31839">
        <w:rPr>
          <w:rFonts w:ascii="Times New Roman" w:hAnsi="Times New Roman" w:cs="Times New Roman"/>
          <w:sz w:val="28"/>
          <w:szCs w:val="28"/>
        </w:rPr>
        <w:t>об</w:t>
      </w:r>
      <w:r w:rsidRPr="00990141">
        <w:rPr>
          <w:rFonts w:ascii="Times New Roman" w:hAnsi="Times New Roman" w:cs="Times New Roman"/>
          <w:sz w:val="28"/>
          <w:szCs w:val="28"/>
        </w:rPr>
        <w:t>уча</w:t>
      </w:r>
      <w:r w:rsidR="00F31839">
        <w:rPr>
          <w:rFonts w:ascii="Times New Roman" w:hAnsi="Times New Roman" w:cs="Times New Roman"/>
          <w:sz w:val="28"/>
          <w:szCs w:val="28"/>
        </w:rPr>
        <w:t>ю</w:t>
      </w:r>
      <w:r w:rsidRPr="00990141">
        <w:rPr>
          <w:rFonts w:ascii="Times New Roman" w:hAnsi="Times New Roman" w:cs="Times New Roman"/>
          <w:sz w:val="28"/>
          <w:szCs w:val="28"/>
        </w:rPr>
        <w:t>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программами.</w:t>
      </w:r>
    </w:p>
    <w:p w:rsidR="00990141" w:rsidRPr="00990141" w:rsidRDefault="00990141" w:rsidP="00990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141">
        <w:rPr>
          <w:rFonts w:ascii="Times New Roman" w:hAnsi="Times New Roman" w:cs="Times New Roman"/>
          <w:sz w:val="28"/>
          <w:szCs w:val="28"/>
        </w:rPr>
        <w:t xml:space="preserve">6.6. </w:t>
      </w:r>
      <w:r w:rsidR="00F31839">
        <w:rPr>
          <w:rFonts w:ascii="Times New Roman" w:hAnsi="Times New Roman" w:cs="Times New Roman"/>
          <w:sz w:val="28"/>
          <w:szCs w:val="28"/>
        </w:rPr>
        <w:t>Обу</w:t>
      </w:r>
      <w:r w:rsidRPr="00990141">
        <w:rPr>
          <w:rFonts w:ascii="Times New Roman" w:hAnsi="Times New Roman" w:cs="Times New Roman"/>
          <w:sz w:val="28"/>
          <w:szCs w:val="28"/>
        </w:rPr>
        <w:t>чающиеся, указанные в пункте 6.2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990141" w:rsidRPr="00246ADD" w:rsidRDefault="00990141" w:rsidP="00990141">
      <w:pPr>
        <w:jc w:val="both"/>
      </w:pPr>
    </w:p>
    <w:p w:rsidR="00990141" w:rsidRPr="00246ADD" w:rsidRDefault="00990141" w:rsidP="00990141">
      <w:pPr>
        <w:jc w:val="both"/>
      </w:pPr>
    </w:p>
    <w:p w:rsidR="00990141" w:rsidRPr="00246ADD" w:rsidRDefault="00990141" w:rsidP="00990141"/>
    <w:p w:rsidR="00F5458C" w:rsidRDefault="00F5458C"/>
    <w:sectPr w:rsidR="00F5458C" w:rsidSect="00A75C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F3" w:rsidRDefault="00CE64F3" w:rsidP="00A75C10">
      <w:pPr>
        <w:spacing w:after="0" w:line="240" w:lineRule="auto"/>
      </w:pPr>
      <w:r>
        <w:separator/>
      </w:r>
    </w:p>
  </w:endnote>
  <w:endnote w:type="continuationSeparator" w:id="0">
    <w:p w:rsidR="00CE64F3" w:rsidRDefault="00CE64F3" w:rsidP="00A7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B4" w:rsidRDefault="004671D6" w:rsidP="00480594">
    <w:pPr>
      <w:pStyle w:val="a6"/>
      <w:framePr w:wrap="auto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F5458C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4C52B2">
      <w:rPr>
        <w:rStyle w:val="a8"/>
        <w:rFonts w:cs="Calibri"/>
        <w:noProof/>
      </w:rPr>
      <w:t>6</w:t>
    </w:r>
    <w:r>
      <w:rPr>
        <w:rStyle w:val="a8"/>
        <w:rFonts w:cs="Calibri"/>
      </w:rPr>
      <w:fldChar w:fldCharType="end"/>
    </w:r>
  </w:p>
  <w:p w:rsidR="003C06B4" w:rsidRDefault="00CE64F3" w:rsidP="004805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F3" w:rsidRDefault="00CE64F3" w:rsidP="00A75C10">
      <w:pPr>
        <w:spacing w:after="0" w:line="240" w:lineRule="auto"/>
      </w:pPr>
      <w:r>
        <w:separator/>
      </w:r>
    </w:p>
  </w:footnote>
  <w:footnote w:type="continuationSeparator" w:id="0">
    <w:p w:rsidR="00CE64F3" w:rsidRDefault="00CE64F3" w:rsidP="00A7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B4" w:rsidRDefault="00F5458C">
    <w:pPr>
      <w:pStyle w:val="a4"/>
    </w:pPr>
    <w:r>
      <w:t xml:space="preserve"> </w:t>
    </w:r>
  </w:p>
  <w:p w:rsidR="003C06B4" w:rsidRDefault="00CE64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45F"/>
    <w:multiLevelType w:val="hybridMultilevel"/>
    <w:tmpl w:val="1EB2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141"/>
    <w:rsid w:val="00105A88"/>
    <w:rsid w:val="00127049"/>
    <w:rsid w:val="002B6063"/>
    <w:rsid w:val="00304606"/>
    <w:rsid w:val="004671D6"/>
    <w:rsid w:val="004C52B2"/>
    <w:rsid w:val="00507DF4"/>
    <w:rsid w:val="0056260C"/>
    <w:rsid w:val="008B372F"/>
    <w:rsid w:val="009475E7"/>
    <w:rsid w:val="00990141"/>
    <w:rsid w:val="00A75C10"/>
    <w:rsid w:val="00B111E7"/>
    <w:rsid w:val="00B978E5"/>
    <w:rsid w:val="00CE64F3"/>
    <w:rsid w:val="00D377AC"/>
    <w:rsid w:val="00E67E51"/>
    <w:rsid w:val="00F31839"/>
    <w:rsid w:val="00F34D6E"/>
    <w:rsid w:val="00F5458C"/>
    <w:rsid w:val="00F77519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rsid w:val="00990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901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990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9014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rsid w:val="009901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</cp:lastModifiedBy>
  <cp:revision>14</cp:revision>
  <dcterms:created xsi:type="dcterms:W3CDTF">2015-02-23T12:57:00Z</dcterms:created>
  <dcterms:modified xsi:type="dcterms:W3CDTF">2015-06-23T07:03:00Z</dcterms:modified>
</cp:coreProperties>
</file>